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44E" w:rsidRPr="0089144E" w:rsidRDefault="0089144E" w:rsidP="00891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4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89144E" w:rsidRPr="0089144E" w:rsidRDefault="0089144E" w:rsidP="00891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44E" w:rsidRPr="0089144E" w:rsidRDefault="0089144E" w:rsidP="00891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4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библиотечной системы</w:t>
      </w:r>
    </w:p>
    <w:p w:rsidR="0089144E" w:rsidRPr="0089144E" w:rsidRDefault="0089144E" w:rsidP="0089144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4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библиотеки</w:t>
      </w:r>
      <w:r w:rsidRPr="008914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9144E" w:rsidRPr="0089144E" w:rsidRDefault="0089144E" w:rsidP="0089144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44E" w:rsidRPr="0089144E" w:rsidRDefault="0089144E" w:rsidP="0089144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44E" w:rsidRPr="0089144E" w:rsidRDefault="0089144E" w:rsidP="0089144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44E" w:rsidRPr="0089144E" w:rsidRDefault="0089144E" w:rsidP="0089144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44E" w:rsidRPr="0089144E" w:rsidRDefault="0089144E" w:rsidP="0089144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44E" w:rsidRPr="0089144E" w:rsidRDefault="0089144E" w:rsidP="0089144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44E" w:rsidRPr="0089144E" w:rsidRDefault="0089144E" w:rsidP="0089144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44E" w:rsidRPr="0089144E" w:rsidRDefault="0089144E" w:rsidP="0089144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44E" w:rsidRPr="0089144E" w:rsidRDefault="0089144E" w:rsidP="0089144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44E" w:rsidRPr="0089144E" w:rsidRDefault="0089144E" w:rsidP="0089144E">
      <w:pPr>
        <w:spacing w:after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91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название СЦЕНАРИЯ</w:t>
      </w:r>
    </w:p>
    <w:p w:rsidR="0089144E" w:rsidRPr="0089144E" w:rsidRDefault="0089144E" w:rsidP="0089144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44E" w:rsidRPr="0089144E" w:rsidRDefault="0089144E" w:rsidP="0089144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4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мероприятия</w:t>
      </w:r>
    </w:p>
    <w:p w:rsidR="0089144E" w:rsidRPr="0089144E" w:rsidRDefault="0089144E" w:rsidP="0089144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44E" w:rsidRPr="0089144E" w:rsidRDefault="0089144E" w:rsidP="0089144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44E" w:rsidRPr="0089144E" w:rsidRDefault="0089144E" w:rsidP="0089144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44E" w:rsidRPr="0089144E" w:rsidRDefault="0089144E" w:rsidP="0089144E">
      <w:pPr>
        <w:spacing w:after="12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44E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автора:</w:t>
      </w:r>
    </w:p>
    <w:p w:rsidR="0089144E" w:rsidRPr="0089144E" w:rsidRDefault="0089144E" w:rsidP="0089144E">
      <w:pPr>
        <w:spacing w:after="12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4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Должность:</w:t>
      </w:r>
    </w:p>
    <w:p w:rsidR="0089144E" w:rsidRPr="0089144E" w:rsidRDefault="0089144E" w:rsidP="0089144E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44E" w:rsidRPr="0089144E" w:rsidRDefault="0089144E" w:rsidP="0089144E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44E" w:rsidRPr="0089144E" w:rsidRDefault="0089144E" w:rsidP="0089144E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44E" w:rsidRPr="0089144E" w:rsidRDefault="0089144E" w:rsidP="0089144E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44E" w:rsidRPr="0089144E" w:rsidRDefault="0089144E" w:rsidP="0089144E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44E" w:rsidRPr="0089144E" w:rsidRDefault="0089144E" w:rsidP="0089144E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44E" w:rsidRPr="0089144E" w:rsidRDefault="0089144E" w:rsidP="0089144E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44E" w:rsidRPr="0089144E" w:rsidRDefault="0089144E" w:rsidP="0089144E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44E" w:rsidRPr="0089144E" w:rsidRDefault="0089144E" w:rsidP="0089144E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44E" w:rsidRPr="0089144E" w:rsidRDefault="0089144E" w:rsidP="0089144E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44E" w:rsidRPr="0089144E" w:rsidRDefault="0089144E" w:rsidP="0089144E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44E" w:rsidRPr="0089144E" w:rsidRDefault="0089144E" w:rsidP="0089144E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44E" w:rsidRPr="0089144E" w:rsidRDefault="0089144E" w:rsidP="0089144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4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населенного пункта</w:t>
      </w:r>
    </w:p>
    <w:p w:rsidR="0089144E" w:rsidRPr="0089144E" w:rsidRDefault="0089144E" w:rsidP="0089144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44E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</w:p>
    <w:p w:rsidR="0089144E" w:rsidRPr="0089144E" w:rsidRDefault="0089144E" w:rsidP="0089144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44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8914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КАРТОЧКА МЕРОПРИЯТИЯ</w:t>
      </w:r>
    </w:p>
    <w:p w:rsidR="0089144E" w:rsidRPr="0089144E" w:rsidRDefault="0089144E" w:rsidP="0089144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1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6237"/>
      </w:tblGrid>
      <w:tr w:rsidR="0089144E" w:rsidRPr="0089144E" w:rsidTr="001361EF">
        <w:tc>
          <w:tcPr>
            <w:tcW w:w="3074" w:type="dxa"/>
            <w:shd w:val="clear" w:color="auto" w:fill="auto"/>
          </w:tcPr>
          <w:p w:rsidR="0089144E" w:rsidRPr="0089144E" w:rsidRDefault="0089144E" w:rsidP="00891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6237" w:type="dxa"/>
            <w:shd w:val="clear" w:color="auto" w:fill="auto"/>
          </w:tcPr>
          <w:p w:rsidR="0089144E" w:rsidRPr="0089144E" w:rsidRDefault="0089144E" w:rsidP="0089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44E" w:rsidRPr="0089144E" w:rsidTr="001361EF">
        <w:tc>
          <w:tcPr>
            <w:tcW w:w="3074" w:type="dxa"/>
            <w:shd w:val="clear" w:color="auto" w:fill="auto"/>
          </w:tcPr>
          <w:p w:rsidR="0089144E" w:rsidRPr="0089144E" w:rsidRDefault="0089144E" w:rsidP="00891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Читательское назначение (целевая аудитория)</w:t>
            </w:r>
          </w:p>
        </w:tc>
        <w:tc>
          <w:tcPr>
            <w:tcW w:w="6237" w:type="dxa"/>
            <w:shd w:val="clear" w:color="auto" w:fill="auto"/>
          </w:tcPr>
          <w:p w:rsidR="0089144E" w:rsidRPr="0089144E" w:rsidRDefault="0089144E" w:rsidP="0089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44E" w:rsidRPr="0089144E" w:rsidTr="001361EF">
        <w:tc>
          <w:tcPr>
            <w:tcW w:w="3074" w:type="dxa"/>
            <w:shd w:val="clear" w:color="auto" w:fill="auto"/>
          </w:tcPr>
          <w:p w:rsidR="0089144E" w:rsidRPr="0089144E" w:rsidRDefault="0089144E" w:rsidP="00891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6237" w:type="dxa"/>
            <w:shd w:val="clear" w:color="auto" w:fill="auto"/>
          </w:tcPr>
          <w:p w:rsidR="0089144E" w:rsidRPr="0089144E" w:rsidRDefault="0089144E" w:rsidP="0089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44E" w:rsidRPr="0089144E" w:rsidTr="001361EF">
        <w:tc>
          <w:tcPr>
            <w:tcW w:w="3074" w:type="dxa"/>
            <w:shd w:val="clear" w:color="auto" w:fill="auto"/>
          </w:tcPr>
          <w:p w:rsidR="0089144E" w:rsidRPr="0089144E" w:rsidRDefault="0089144E" w:rsidP="00891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</w:t>
            </w:r>
          </w:p>
        </w:tc>
        <w:tc>
          <w:tcPr>
            <w:tcW w:w="6237" w:type="dxa"/>
            <w:shd w:val="clear" w:color="auto" w:fill="auto"/>
          </w:tcPr>
          <w:p w:rsidR="0089144E" w:rsidRPr="0089144E" w:rsidRDefault="0089144E" w:rsidP="0089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44E" w:rsidRPr="0089144E" w:rsidTr="001361EF">
        <w:tc>
          <w:tcPr>
            <w:tcW w:w="3074" w:type="dxa"/>
            <w:shd w:val="clear" w:color="auto" w:fill="auto"/>
          </w:tcPr>
          <w:p w:rsidR="0089144E" w:rsidRPr="0089144E" w:rsidRDefault="0089144E" w:rsidP="00891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Регламентное время мероприятия</w:t>
            </w:r>
          </w:p>
        </w:tc>
        <w:tc>
          <w:tcPr>
            <w:tcW w:w="6237" w:type="dxa"/>
            <w:shd w:val="clear" w:color="auto" w:fill="auto"/>
          </w:tcPr>
          <w:p w:rsidR="0089144E" w:rsidRPr="0089144E" w:rsidRDefault="0089144E" w:rsidP="0089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44E" w:rsidRPr="0089144E" w:rsidTr="001361EF">
        <w:tc>
          <w:tcPr>
            <w:tcW w:w="3074" w:type="dxa"/>
            <w:shd w:val="clear" w:color="auto" w:fill="auto"/>
          </w:tcPr>
          <w:p w:rsidR="0089144E" w:rsidRPr="0089144E" w:rsidRDefault="0089144E" w:rsidP="00891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технические средства</w:t>
            </w:r>
          </w:p>
        </w:tc>
        <w:tc>
          <w:tcPr>
            <w:tcW w:w="6237" w:type="dxa"/>
            <w:shd w:val="clear" w:color="auto" w:fill="auto"/>
          </w:tcPr>
          <w:p w:rsidR="0089144E" w:rsidRPr="0089144E" w:rsidRDefault="0089144E" w:rsidP="0089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44E" w:rsidRPr="0089144E" w:rsidTr="001361EF">
        <w:tc>
          <w:tcPr>
            <w:tcW w:w="3074" w:type="dxa"/>
            <w:shd w:val="clear" w:color="auto" w:fill="auto"/>
          </w:tcPr>
          <w:p w:rsidR="0089144E" w:rsidRPr="0089144E" w:rsidRDefault="0089144E" w:rsidP="00891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помещению для проведения мероприятия. Декорации и реквизит (перечень)</w:t>
            </w:r>
          </w:p>
        </w:tc>
        <w:tc>
          <w:tcPr>
            <w:tcW w:w="6237" w:type="dxa"/>
            <w:shd w:val="clear" w:color="auto" w:fill="auto"/>
          </w:tcPr>
          <w:p w:rsidR="0089144E" w:rsidRPr="0089144E" w:rsidRDefault="0089144E" w:rsidP="0089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44E" w:rsidRPr="0089144E" w:rsidTr="001361EF">
        <w:tc>
          <w:tcPr>
            <w:tcW w:w="3074" w:type="dxa"/>
            <w:shd w:val="clear" w:color="auto" w:fill="auto"/>
          </w:tcPr>
          <w:p w:rsidR="0089144E" w:rsidRPr="0089144E" w:rsidRDefault="0089144E" w:rsidP="00891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Дидактический, раздаточный материал (при наличии)</w:t>
            </w:r>
            <w:r w:rsidRPr="008914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6237" w:type="dxa"/>
            <w:shd w:val="clear" w:color="auto" w:fill="auto"/>
          </w:tcPr>
          <w:p w:rsidR="0089144E" w:rsidRPr="0089144E" w:rsidRDefault="0089144E" w:rsidP="0089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44E" w:rsidRPr="0089144E" w:rsidTr="001361EF">
        <w:tc>
          <w:tcPr>
            <w:tcW w:w="3074" w:type="dxa"/>
            <w:shd w:val="clear" w:color="auto" w:fill="auto"/>
          </w:tcPr>
          <w:p w:rsidR="0089144E" w:rsidRPr="0089144E" w:rsidRDefault="0089144E" w:rsidP="00891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Аудиовизуальный материал (фото и видео для демонстрации – при наличии): список</w:t>
            </w:r>
          </w:p>
        </w:tc>
        <w:tc>
          <w:tcPr>
            <w:tcW w:w="6237" w:type="dxa"/>
            <w:shd w:val="clear" w:color="auto" w:fill="auto"/>
          </w:tcPr>
          <w:p w:rsidR="0089144E" w:rsidRPr="0089144E" w:rsidRDefault="0089144E" w:rsidP="0089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44E" w:rsidRPr="0089144E" w:rsidTr="001361EF">
        <w:tc>
          <w:tcPr>
            <w:tcW w:w="3074" w:type="dxa"/>
            <w:shd w:val="clear" w:color="auto" w:fill="auto"/>
          </w:tcPr>
          <w:p w:rsidR="0089144E" w:rsidRPr="0089144E" w:rsidRDefault="0089144E" w:rsidP="00891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Партнеры, их вклад в разработку и проведение мероприятия (при наличии)</w:t>
            </w:r>
          </w:p>
        </w:tc>
        <w:tc>
          <w:tcPr>
            <w:tcW w:w="6237" w:type="dxa"/>
            <w:shd w:val="clear" w:color="auto" w:fill="auto"/>
          </w:tcPr>
          <w:p w:rsidR="0089144E" w:rsidRPr="0089144E" w:rsidRDefault="0089144E" w:rsidP="0089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44E" w:rsidRPr="0089144E" w:rsidTr="001361EF">
        <w:tc>
          <w:tcPr>
            <w:tcW w:w="3074" w:type="dxa"/>
            <w:shd w:val="clear" w:color="auto" w:fill="auto"/>
          </w:tcPr>
          <w:p w:rsidR="0089144E" w:rsidRPr="0089144E" w:rsidRDefault="0089144E" w:rsidP="00891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и качественные результаты мероприятия</w:t>
            </w:r>
          </w:p>
        </w:tc>
        <w:tc>
          <w:tcPr>
            <w:tcW w:w="6237" w:type="dxa"/>
            <w:shd w:val="clear" w:color="auto" w:fill="auto"/>
          </w:tcPr>
          <w:p w:rsidR="0089144E" w:rsidRPr="0089144E" w:rsidRDefault="0089144E" w:rsidP="0089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44E" w:rsidRPr="0089144E" w:rsidTr="001361EF">
        <w:tc>
          <w:tcPr>
            <w:tcW w:w="3074" w:type="dxa"/>
            <w:shd w:val="clear" w:color="auto" w:fill="auto"/>
          </w:tcPr>
          <w:p w:rsidR="0089144E" w:rsidRPr="0089144E" w:rsidRDefault="0089144E" w:rsidP="00891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Отзывы и творческие работы участников (при наличии)</w:t>
            </w:r>
            <w:r w:rsidRPr="008914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6237" w:type="dxa"/>
            <w:shd w:val="clear" w:color="auto" w:fill="auto"/>
          </w:tcPr>
          <w:p w:rsidR="0089144E" w:rsidRPr="0089144E" w:rsidRDefault="0089144E" w:rsidP="0089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44E" w:rsidRPr="0089144E" w:rsidTr="001361EF">
        <w:tc>
          <w:tcPr>
            <w:tcW w:w="3074" w:type="dxa"/>
            <w:shd w:val="clear" w:color="auto" w:fill="auto"/>
          </w:tcPr>
          <w:p w:rsidR="0089144E" w:rsidRPr="0089144E" w:rsidRDefault="0089144E" w:rsidP="00891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Рекламные материалы</w:t>
            </w:r>
            <w:r w:rsidRPr="008914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3"/>
            </w:r>
            <w:r w:rsidRPr="0089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публикации в СМИ, на сайтах, в группах в </w:t>
            </w:r>
            <w:proofErr w:type="spellStart"/>
            <w:r w:rsidRPr="0089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соцсетях</w:t>
            </w:r>
            <w:proofErr w:type="spellEnd"/>
            <w:r w:rsidRPr="0089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(ссылки)</w:t>
            </w:r>
          </w:p>
        </w:tc>
        <w:tc>
          <w:tcPr>
            <w:tcW w:w="6237" w:type="dxa"/>
            <w:shd w:val="clear" w:color="auto" w:fill="auto"/>
          </w:tcPr>
          <w:p w:rsidR="0089144E" w:rsidRPr="0089144E" w:rsidRDefault="0089144E" w:rsidP="0089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144E" w:rsidRPr="0089144E" w:rsidRDefault="0089144E" w:rsidP="0089144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44E" w:rsidRPr="0089144E" w:rsidRDefault="0089144E" w:rsidP="0089144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44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8914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ТЕКСТ СЦЕНАРИЯ</w:t>
      </w:r>
    </w:p>
    <w:p w:rsidR="0089144E" w:rsidRPr="0089144E" w:rsidRDefault="0089144E" w:rsidP="0089144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44E" w:rsidRPr="0089144E" w:rsidRDefault="0089144E" w:rsidP="0089144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914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лица</w:t>
      </w:r>
    </w:p>
    <w:p w:rsidR="0089144E" w:rsidRPr="0089144E" w:rsidRDefault="0089144E" w:rsidP="0089144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44E" w:rsidRPr="0089144E" w:rsidRDefault="0089144E" w:rsidP="008914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44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89144E" w:rsidRPr="0089144E" w:rsidRDefault="0089144E" w:rsidP="008914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44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89144E" w:rsidRPr="0089144E" w:rsidRDefault="0089144E" w:rsidP="008914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44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89144E" w:rsidRPr="0089144E" w:rsidRDefault="0089144E" w:rsidP="008914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44E" w:rsidRPr="0089144E" w:rsidRDefault="0089144E" w:rsidP="0089144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44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мероприятия</w:t>
      </w:r>
    </w:p>
    <w:p w:rsidR="0089144E" w:rsidRPr="0089144E" w:rsidRDefault="0089144E" w:rsidP="0089144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44E" w:rsidRPr="0089144E" w:rsidRDefault="0089144E" w:rsidP="008914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44E" w:rsidRPr="0089144E" w:rsidRDefault="0089144E" w:rsidP="008914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44E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Эпизод 1.</w:t>
      </w:r>
    </w:p>
    <w:p w:rsidR="0089144E" w:rsidRPr="0089144E" w:rsidRDefault="0089144E" w:rsidP="008914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44E" w:rsidRPr="0089144E" w:rsidRDefault="0089144E" w:rsidP="008914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4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Действующее лицо:</w:t>
      </w:r>
    </w:p>
    <w:p w:rsidR="0089144E" w:rsidRPr="0089144E" w:rsidRDefault="0089144E" w:rsidP="008914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4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действующего лица:</w:t>
      </w:r>
    </w:p>
    <w:p w:rsidR="0089144E" w:rsidRPr="0089144E" w:rsidRDefault="0089144E" w:rsidP="008914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Визуальное сопровождение</w:t>
      </w:r>
      <w:r w:rsidRPr="008914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"/>
      </w:r>
      <w:r w:rsidRPr="008914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9144E" w:rsidRPr="0089144E" w:rsidRDefault="0089144E" w:rsidP="008914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4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сопровождение:</w:t>
      </w:r>
    </w:p>
    <w:p w:rsidR="0089144E" w:rsidRPr="0089144E" w:rsidRDefault="0089144E" w:rsidP="008914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4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Используемый реквизит:</w:t>
      </w:r>
    </w:p>
    <w:p w:rsidR="0089144E" w:rsidRPr="0089144E" w:rsidRDefault="0089144E" w:rsidP="008914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44E" w:rsidRPr="0089144E" w:rsidRDefault="0089144E" w:rsidP="008914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44E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Эпизод 2.</w:t>
      </w:r>
    </w:p>
    <w:p w:rsidR="0089144E" w:rsidRPr="0089144E" w:rsidRDefault="0089144E" w:rsidP="008914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44E" w:rsidRPr="0089144E" w:rsidRDefault="0089144E" w:rsidP="008914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4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Действующее лицо:</w:t>
      </w:r>
    </w:p>
    <w:p w:rsidR="0089144E" w:rsidRPr="0089144E" w:rsidRDefault="0089144E" w:rsidP="008914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4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действующего лица:</w:t>
      </w:r>
    </w:p>
    <w:p w:rsidR="0089144E" w:rsidRPr="0089144E" w:rsidRDefault="0089144E" w:rsidP="008914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Визуальное сопровождение:</w:t>
      </w:r>
    </w:p>
    <w:p w:rsidR="0089144E" w:rsidRPr="0089144E" w:rsidRDefault="0089144E" w:rsidP="008914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4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сопровождение:</w:t>
      </w:r>
    </w:p>
    <w:p w:rsidR="0089144E" w:rsidRPr="0089144E" w:rsidRDefault="0089144E" w:rsidP="008914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4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Используемый реквизит:</w:t>
      </w:r>
    </w:p>
    <w:p w:rsidR="0089144E" w:rsidRPr="0089144E" w:rsidRDefault="0089144E" w:rsidP="008914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44E" w:rsidRPr="0089144E" w:rsidRDefault="0089144E" w:rsidP="0089144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44E" w:rsidRPr="0089144E" w:rsidRDefault="0089144E" w:rsidP="0089144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ИСПОЛЬЗОВАННЫХ ИСТОЧНИКОВ</w:t>
      </w:r>
    </w:p>
    <w:p w:rsidR="0089144E" w:rsidRPr="0089144E" w:rsidRDefault="0089144E" w:rsidP="0089144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44E" w:rsidRPr="0089144E" w:rsidRDefault="0089144E" w:rsidP="0089144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44E" w:rsidRPr="0089144E" w:rsidRDefault="0089144E" w:rsidP="0089144E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9144E">
        <w:rPr>
          <w:rFonts w:ascii="Times New Roman" w:eastAsia="Calibri" w:hAnsi="Times New Roman" w:cs="Times New Roman"/>
          <w:b/>
          <w:sz w:val="24"/>
          <w:szCs w:val="24"/>
        </w:rPr>
        <w:t>Требования к оформлению сценария:</w:t>
      </w:r>
    </w:p>
    <w:p w:rsidR="0089144E" w:rsidRPr="0089144E" w:rsidRDefault="0089144E" w:rsidP="0089144E">
      <w:pPr>
        <w:numPr>
          <w:ilvl w:val="0"/>
          <w:numId w:val="2"/>
        </w:num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9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Сценарий предоставляется в виде файла </w:t>
      </w:r>
      <w:proofErr w:type="spellStart"/>
      <w:r w:rsidRPr="0089144E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8914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44E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</w:p>
    <w:p w:rsidR="0089144E" w:rsidRPr="0089144E" w:rsidRDefault="0089144E" w:rsidP="0089144E">
      <w:pPr>
        <w:numPr>
          <w:ilvl w:val="0"/>
          <w:numId w:val="2"/>
        </w:num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44E">
        <w:rPr>
          <w:rFonts w:ascii="Times New Roman" w:eastAsia="Times New Roman" w:hAnsi="Times New Roman" w:cs="Times New Roman"/>
          <w:sz w:val="24"/>
          <w:szCs w:val="24"/>
        </w:rPr>
        <w:t>Титульный лист оформляется по образцу</w:t>
      </w:r>
    </w:p>
    <w:p w:rsidR="0089144E" w:rsidRPr="0089144E" w:rsidRDefault="0089144E" w:rsidP="0089144E">
      <w:pPr>
        <w:numPr>
          <w:ilvl w:val="0"/>
          <w:numId w:val="2"/>
        </w:num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44E">
        <w:rPr>
          <w:rFonts w:ascii="Times New Roman" w:eastAsia="Times New Roman" w:hAnsi="Times New Roman" w:cs="Times New Roman"/>
          <w:sz w:val="24"/>
          <w:szCs w:val="24"/>
        </w:rPr>
        <w:t>Параметры страницы:</w:t>
      </w:r>
    </w:p>
    <w:p w:rsidR="0089144E" w:rsidRPr="0089144E" w:rsidRDefault="0089144E" w:rsidP="0089144E">
      <w:pPr>
        <w:numPr>
          <w:ilvl w:val="2"/>
          <w:numId w:val="1"/>
        </w:numPr>
        <w:spacing w:after="12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44E">
        <w:rPr>
          <w:rFonts w:ascii="Times New Roman" w:eastAsia="Calibri" w:hAnsi="Times New Roman" w:cs="Times New Roman"/>
          <w:sz w:val="24"/>
          <w:szCs w:val="24"/>
        </w:rPr>
        <w:t xml:space="preserve">верхнее поле – 2 см; нижнее поле – 2 см; левое поле – 3 см; правое поле – 1,5 см.; </w:t>
      </w:r>
    </w:p>
    <w:p w:rsidR="0089144E" w:rsidRPr="0089144E" w:rsidRDefault="0089144E" w:rsidP="0089144E">
      <w:pPr>
        <w:numPr>
          <w:ilvl w:val="2"/>
          <w:numId w:val="1"/>
        </w:numPr>
        <w:spacing w:after="12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44E">
        <w:rPr>
          <w:rFonts w:ascii="Times New Roman" w:eastAsia="Calibri" w:hAnsi="Times New Roman" w:cs="Times New Roman"/>
          <w:sz w:val="24"/>
          <w:szCs w:val="24"/>
        </w:rPr>
        <w:t xml:space="preserve">размер шрифта – 14, гарнитура шрифта – </w:t>
      </w:r>
      <w:proofErr w:type="spellStart"/>
      <w:r w:rsidRPr="0089144E">
        <w:rPr>
          <w:rFonts w:ascii="Times New Roman" w:eastAsia="Calibri" w:hAnsi="Times New Roman" w:cs="Times New Roman"/>
          <w:sz w:val="24"/>
          <w:szCs w:val="24"/>
        </w:rPr>
        <w:t>Times</w:t>
      </w:r>
      <w:proofErr w:type="spellEnd"/>
      <w:r w:rsidRPr="00891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144E">
        <w:rPr>
          <w:rFonts w:ascii="Times New Roman" w:eastAsia="Calibri" w:hAnsi="Times New Roman" w:cs="Times New Roman"/>
          <w:sz w:val="24"/>
          <w:szCs w:val="24"/>
        </w:rPr>
        <w:t>New</w:t>
      </w:r>
      <w:proofErr w:type="spellEnd"/>
      <w:r w:rsidRPr="00891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144E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89144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89144E" w:rsidRPr="0089144E" w:rsidRDefault="0089144E" w:rsidP="0089144E">
      <w:pPr>
        <w:numPr>
          <w:ilvl w:val="2"/>
          <w:numId w:val="1"/>
        </w:numPr>
        <w:spacing w:after="12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44E">
        <w:rPr>
          <w:rFonts w:ascii="Times New Roman" w:eastAsia="Calibri" w:hAnsi="Times New Roman" w:cs="Times New Roman"/>
          <w:sz w:val="24"/>
          <w:szCs w:val="24"/>
        </w:rPr>
        <w:t>межстрочный интервал – полуторный (1,5 строки); абзацный отступ – 1,25 см; выравнивание</w:t>
      </w:r>
      <w:r w:rsidRPr="0089144E">
        <w:rPr>
          <w:rFonts w:ascii="Times New Roman" w:eastAsia="Times New Roman" w:hAnsi="Times New Roman" w:cs="Times New Roman"/>
          <w:sz w:val="24"/>
          <w:szCs w:val="24"/>
        </w:rPr>
        <w:t xml:space="preserve"> текста – по ширине страницы;</w:t>
      </w:r>
    </w:p>
    <w:p w:rsidR="0089144E" w:rsidRPr="0089144E" w:rsidRDefault="0089144E" w:rsidP="0089144E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44E">
        <w:rPr>
          <w:rFonts w:ascii="Times New Roman" w:eastAsia="Times New Roman" w:hAnsi="Times New Roman" w:cs="Times New Roman"/>
          <w:sz w:val="24"/>
          <w:szCs w:val="24"/>
        </w:rPr>
        <w:t>Список литературы оформляется в соответствии с ГОСТ Р 7.0.100–2018 Библиографическая запись. Библиографическое описание. Общие требования и правила составления</w:t>
      </w:r>
      <w:r w:rsidRPr="0089144E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"/>
      </w:r>
      <w:r w:rsidRPr="008914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21FA" w:rsidRDefault="005D6284" w:rsidP="0089144E">
      <w:bookmarkStart w:id="0" w:name="_GoBack"/>
      <w:bookmarkEnd w:id="0"/>
    </w:p>
    <w:sectPr w:rsidR="00C921FA" w:rsidSect="0089144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284" w:rsidRDefault="005D6284" w:rsidP="0089144E">
      <w:pPr>
        <w:spacing w:after="0" w:line="240" w:lineRule="auto"/>
      </w:pPr>
      <w:r>
        <w:separator/>
      </w:r>
    </w:p>
  </w:endnote>
  <w:endnote w:type="continuationSeparator" w:id="0">
    <w:p w:rsidR="005D6284" w:rsidRDefault="005D6284" w:rsidP="0089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284" w:rsidRDefault="005D6284" w:rsidP="0089144E">
      <w:pPr>
        <w:spacing w:after="0" w:line="240" w:lineRule="auto"/>
      </w:pPr>
      <w:r>
        <w:separator/>
      </w:r>
    </w:p>
  </w:footnote>
  <w:footnote w:type="continuationSeparator" w:id="0">
    <w:p w:rsidR="005D6284" w:rsidRDefault="005D6284" w:rsidP="0089144E">
      <w:pPr>
        <w:spacing w:after="0" w:line="240" w:lineRule="auto"/>
      </w:pPr>
      <w:r>
        <w:continuationSeparator/>
      </w:r>
    </w:p>
  </w:footnote>
  <w:footnote w:id="1">
    <w:p w:rsidR="0089144E" w:rsidRPr="00885A3B" w:rsidRDefault="0089144E" w:rsidP="0089144E">
      <w:pPr>
        <w:pStyle w:val="a3"/>
        <w:jc w:val="both"/>
        <w:rPr>
          <w:rFonts w:ascii="Times New Roman" w:hAnsi="Times New Roman"/>
        </w:rPr>
      </w:pPr>
      <w:r w:rsidRPr="00885A3B">
        <w:rPr>
          <w:rStyle w:val="a5"/>
          <w:rFonts w:ascii="Times New Roman" w:hAnsi="Times New Roman"/>
        </w:rPr>
        <w:footnoteRef/>
      </w:r>
      <w:r w:rsidRPr="00885A3B">
        <w:rPr>
          <w:rFonts w:ascii="Times New Roman" w:hAnsi="Times New Roman"/>
        </w:rPr>
        <w:t xml:space="preserve"> Разместить файлы на Яндекс-диске, в поле таблицы дать ссылку на них.</w:t>
      </w:r>
    </w:p>
  </w:footnote>
  <w:footnote w:id="2">
    <w:p w:rsidR="0089144E" w:rsidRPr="00885A3B" w:rsidRDefault="0089144E" w:rsidP="0089144E">
      <w:pPr>
        <w:pStyle w:val="a3"/>
        <w:jc w:val="both"/>
        <w:rPr>
          <w:rFonts w:ascii="Times New Roman" w:hAnsi="Times New Roman"/>
        </w:rPr>
      </w:pPr>
      <w:r w:rsidRPr="00885A3B">
        <w:rPr>
          <w:rStyle w:val="a5"/>
          <w:rFonts w:ascii="Times New Roman" w:hAnsi="Times New Roman"/>
        </w:rPr>
        <w:footnoteRef/>
      </w:r>
      <w:r w:rsidRPr="00885A3B">
        <w:rPr>
          <w:rFonts w:ascii="Times New Roman" w:hAnsi="Times New Roman"/>
        </w:rPr>
        <w:t xml:space="preserve"> Разместить </w:t>
      </w:r>
      <w:proofErr w:type="gramStart"/>
      <w:r w:rsidRPr="00885A3B">
        <w:rPr>
          <w:rFonts w:ascii="Times New Roman" w:hAnsi="Times New Roman"/>
        </w:rPr>
        <w:t>графические  файлы</w:t>
      </w:r>
      <w:proofErr w:type="gramEnd"/>
      <w:r w:rsidRPr="00885A3B">
        <w:rPr>
          <w:rFonts w:ascii="Times New Roman" w:hAnsi="Times New Roman"/>
        </w:rPr>
        <w:t xml:space="preserve"> на Яндекс-диске, в поле таблицы дать ссылку на них.</w:t>
      </w:r>
    </w:p>
  </w:footnote>
  <w:footnote w:id="3">
    <w:p w:rsidR="0089144E" w:rsidRPr="00885A3B" w:rsidRDefault="0089144E" w:rsidP="0089144E">
      <w:pPr>
        <w:pStyle w:val="a3"/>
        <w:jc w:val="both"/>
        <w:rPr>
          <w:rFonts w:ascii="Times New Roman" w:hAnsi="Times New Roman"/>
        </w:rPr>
      </w:pPr>
      <w:r w:rsidRPr="00885A3B">
        <w:rPr>
          <w:rStyle w:val="a5"/>
          <w:rFonts w:ascii="Times New Roman" w:hAnsi="Times New Roman"/>
        </w:rPr>
        <w:footnoteRef/>
      </w:r>
      <w:r w:rsidRPr="00885A3B">
        <w:rPr>
          <w:rFonts w:ascii="Times New Roman" w:hAnsi="Times New Roman"/>
        </w:rPr>
        <w:t xml:space="preserve"> Разместить файлы на Яндекс-диске, в поле таблицы дать ссылку на них.</w:t>
      </w:r>
    </w:p>
  </w:footnote>
  <w:footnote w:id="4">
    <w:p w:rsidR="0089144E" w:rsidRPr="000C2DB2" w:rsidRDefault="0089144E" w:rsidP="0089144E">
      <w:pPr>
        <w:pStyle w:val="a3"/>
        <w:rPr>
          <w:rFonts w:ascii="Times New Roman" w:hAnsi="Times New Roman"/>
        </w:rPr>
      </w:pPr>
      <w:r w:rsidRPr="000C2DB2">
        <w:rPr>
          <w:rStyle w:val="a5"/>
          <w:rFonts w:ascii="Times New Roman" w:hAnsi="Times New Roman"/>
        </w:rPr>
        <w:footnoteRef/>
      </w:r>
      <w:r w:rsidRPr="000C2DB2">
        <w:rPr>
          <w:rFonts w:ascii="Times New Roman" w:hAnsi="Times New Roman"/>
        </w:rPr>
        <w:t xml:space="preserve"> Если эпизод не подразумевает использование визуального, музыкального сопровождения и реквизита, строчки можно не заполнять.</w:t>
      </w:r>
    </w:p>
  </w:footnote>
  <w:footnote w:id="5">
    <w:p w:rsidR="0089144E" w:rsidRPr="000C2DB2" w:rsidRDefault="0089144E" w:rsidP="0089144E">
      <w:pPr>
        <w:pStyle w:val="a3"/>
        <w:rPr>
          <w:rFonts w:ascii="Times New Roman" w:hAnsi="Times New Roman"/>
        </w:rPr>
      </w:pPr>
      <w:r w:rsidRPr="000C2DB2">
        <w:rPr>
          <w:rStyle w:val="a5"/>
          <w:rFonts w:ascii="Times New Roman" w:hAnsi="Times New Roman"/>
        </w:rPr>
        <w:footnoteRef/>
      </w:r>
      <w:r w:rsidRPr="000C2DB2">
        <w:rPr>
          <w:rFonts w:ascii="Times New Roman" w:hAnsi="Times New Roman"/>
        </w:rPr>
        <w:t xml:space="preserve"> ГОСТ Р 7.0.100–2018 Библиографическая запись. Библиографическое описание. Общие требования и правила составления // Библиотеки Архангельской </w:t>
      </w:r>
      <w:proofErr w:type="gramStart"/>
      <w:r w:rsidRPr="000C2DB2">
        <w:rPr>
          <w:rFonts w:ascii="Times New Roman" w:hAnsi="Times New Roman"/>
        </w:rPr>
        <w:t>области :</w:t>
      </w:r>
      <w:proofErr w:type="gramEnd"/>
      <w:r w:rsidRPr="000C2DB2">
        <w:rPr>
          <w:rFonts w:ascii="Times New Roman" w:hAnsi="Times New Roman"/>
        </w:rPr>
        <w:t xml:space="preserve"> портал. URL: </w:t>
      </w:r>
      <w:proofErr w:type="gramStart"/>
      <w:r w:rsidRPr="000C2DB2">
        <w:rPr>
          <w:rFonts w:ascii="Times New Roman" w:hAnsi="Times New Roman"/>
        </w:rPr>
        <w:t>https://biblioteka29.ru/upload/medialibrary/5ac/gost7010018.pdf  (</w:t>
      </w:r>
      <w:proofErr w:type="gramEnd"/>
      <w:r w:rsidRPr="000C2DB2">
        <w:rPr>
          <w:rFonts w:ascii="Times New Roman" w:hAnsi="Times New Roman"/>
        </w:rPr>
        <w:t>дата обращения: 09.04.2024)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36505"/>
    <w:multiLevelType w:val="hybridMultilevel"/>
    <w:tmpl w:val="A83A22CE"/>
    <w:lvl w:ilvl="0" w:tplc="9EA0FAD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49379C4"/>
    <w:multiLevelType w:val="multilevel"/>
    <w:tmpl w:val="421CA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280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704"/>
    <w:rsid w:val="000E6EA4"/>
    <w:rsid w:val="005D6284"/>
    <w:rsid w:val="0089144E"/>
    <w:rsid w:val="00900854"/>
    <w:rsid w:val="00C9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4A9D2-5CE0-4C0E-81B9-53AAD229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9144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9144E"/>
    <w:rPr>
      <w:sz w:val="20"/>
      <w:szCs w:val="20"/>
    </w:rPr>
  </w:style>
  <w:style w:type="character" w:styleId="a5">
    <w:name w:val="footnote reference"/>
    <w:uiPriority w:val="99"/>
    <w:unhideWhenUsed/>
    <w:rsid w:val="008914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Личутина Дарья</dc:creator>
  <cp:keywords/>
  <dc:description/>
  <cp:lastModifiedBy>Личутина Дарья</cp:lastModifiedBy>
  <cp:revision>2</cp:revision>
  <dcterms:created xsi:type="dcterms:W3CDTF">2024-05-21T08:04:00Z</dcterms:created>
  <dcterms:modified xsi:type="dcterms:W3CDTF">2024-05-21T08:04:00Z</dcterms:modified>
</cp:coreProperties>
</file>